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rPr>
          <w:b w:val="1"/>
          <w:bCs w:val="1"/>
        </w:rPr>
      </w:pPr>
      <w:r w:rsidDel="00000000" w:rsidR="00000000" w:rsidRPr="00000000">
        <w:rPr>
          <w:b w:val="1"/>
          <w:bCs w:val="1"/>
          <w:rtl w:val="0"/>
        </w:rPr>
        <w:t xml:space="preserve">Vesícula Biliar</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t xml:space="preserve">La vesícula biliar es un pequeño órgano situado debajo del hígado. Su trabajo principal es guardar la bilis, un líquido digestivo. Cuando comes cosas con mucha grasa, la vesícula envía esta bilis a tus intestinos para ayudar a romper esa grasa y que tu cuerpo la pueda absorber bien.</w:t>
      </w:r>
    </w:p>
    <w:p w:rsidR="00000000" w:rsidDel="00000000" w:rsidP="00000000" w:rsidRDefault="00000000" w:rsidRPr="00000000" w14:paraId="00000004">
      <w:pPr>
        <w:rPr/>
      </w:pPr>
      <w:r w:rsidDel="00000000" w:rsidR="00000000" w:rsidRPr="00000000">
        <w:rPr/>
        <w:drawing>
          <wp:inline distB="114300" distT="114300" distL="114300" distR="114300">
            <wp:extent cx="5943600" cy="5943600"/>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5943600" cy="5943600"/>
                    </a:xfrm>
                    <a:prstGeom prst="rect"/>
                    <a:ln/>
                  </pic:spPr>
                </pic:pic>
              </a:graphicData>
            </a:graphic>
          </wp:inline>
        </w:drawing>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